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51F73" w14:textId="4197D73E" w:rsidR="00396A5B" w:rsidRDefault="00396A5B" w:rsidP="00396A5B">
      <w:pPr>
        <w:spacing w:line="276" w:lineRule="auto"/>
        <w:jc w:val="center"/>
        <w:rPr>
          <w:b/>
          <w:bCs/>
          <w:sz w:val="28"/>
          <w:szCs w:val="28"/>
        </w:rPr>
      </w:pPr>
      <w:bookmarkStart w:id="0" w:name="_Hlk195023457"/>
      <w:r w:rsidRPr="00396A5B">
        <w:rPr>
          <w:b/>
          <w:bCs/>
          <w:sz w:val="28"/>
          <w:szCs w:val="28"/>
          <w:lang w:val="vi-VN"/>
        </w:rPr>
        <w:t>Phụ lục</w:t>
      </w:r>
      <w:r>
        <w:rPr>
          <w:b/>
          <w:bCs/>
          <w:sz w:val="28"/>
          <w:szCs w:val="28"/>
        </w:rPr>
        <w:t xml:space="preserve"> </w:t>
      </w:r>
      <w:r w:rsidR="002D27E4">
        <w:rPr>
          <w:b/>
          <w:bCs/>
          <w:sz w:val="28"/>
          <w:szCs w:val="28"/>
        </w:rPr>
        <w:t>1 – Đặc tính, cấu hình, thông số kỹ thuật</w:t>
      </w:r>
    </w:p>
    <w:p w14:paraId="3E901244" w14:textId="528E5A8E" w:rsidR="002D77BE" w:rsidRDefault="00D15410" w:rsidP="002D27E4">
      <w:pPr>
        <w:pStyle w:val="ListParagraph"/>
        <w:widowControl w:val="0"/>
        <w:tabs>
          <w:tab w:val="left" w:pos="2235"/>
        </w:tabs>
        <w:spacing w:after="0" w:line="276" w:lineRule="auto"/>
        <w:jc w:val="center"/>
        <w:rPr>
          <w:i/>
          <w:iCs/>
          <w:szCs w:val="28"/>
          <w:lang w:val="vi-VN"/>
        </w:rPr>
      </w:pPr>
      <w:r w:rsidRPr="00BE7E96">
        <w:rPr>
          <w:rFonts w:eastAsia="Times New Roman"/>
          <w:b/>
          <w:bCs/>
          <w:i/>
          <w:iCs/>
          <w:kern w:val="0"/>
          <w:szCs w:val="28"/>
          <w:lang w:val="vi-VN"/>
        </w:rPr>
        <w:t>(</w:t>
      </w:r>
      <w:r w:rsidRPr="00396A5B">
        <w:rPr>
          <w:i/>
          <w:iCs/>
          <w:szCs w:val="28"/>
          <w:lang w:val="vi-VN"/>
        </w:rPr>
        <w:t>Kèm theo</w:t>
      </w:r>
      <w:r w:rsidR="002D27E4">
        <w:rPr>
          <w:i/>
          <w:iCs/>
          <w:szCs w:val="28"/>
        </w:rPr>
        <w:t xml:space="preserve"> Chương V E-HSMT </w:t>
      </w:r>
      <w:r w:rsidRPr="00396A5B">
        <w:rPr>
          <w:i/>
          <w:iCs/>
          <w:szCs w:val="28"/>
          <w:lang w:val="vi-VN"/>
        </w:rPr>
        <w:t xml:space="preserve"> </w:t>
      </w:r>
      <w:r w:rsidR="002D27E4" w:rsidRPr="002D27E4">
        <w:rPr>
          <w:i/>
          <w:iCs/>
          <w:szCs w:val="28"/>
          <w:lang w:val="vi-VN"/>
        </w:rPr>
        <w:t>Gói thầu số 1: Mua sắm ống nội soi dạ dày video dùng cho Hệ thống nội soi tiêu hóa trên</w:t>
      </w:r>
      <w:r w:rsidRPr="00396A5B">
        <w:rPr>
          <w:i/>
          <w:iCs/>
          <w:szCs w:val="28"/>
          <w:lang w:val="vi-VN"/>
        </w:rPr>
        <w:t>)</w:t>
      </w:r>
    </w:p>
    <w:tbl>
      <w:tblPr>
        <w:tblStyle w:val="TableGrid"/>
        <w:tblW w:w="9659" w:type="dxa"/>
        <w:tblLook w:val="04A0" w:firstRow="1" w:lastRow="0" w:firstColumn="1" w:lastColumn="0" w:noHBand="0" w:noVBand="1"/>
      </w:tblPr>
      <w:tblGrid>
        <w:gridCol w:w="746"/>
        <w:gridCol w:w="6904"/>
        <w:gridCol w:w="1096"/>
        <w:gridCol w:w="913"/>
      </w:tblGrid>
      <w:tr w:rsidR="00323BF5" w:rsidRPr="00F21637" w14:paraId="19853F6D" w14:textId="77777777" w:rsidTr="00773E97">
        <w:trPr>
          <w:trHeight w:val="955"/>
        </w:trPr>
        <w:tc>
          <w:tcPr>
            <w:tcW w:w="746" w:type="dxa"/>
            <w:vAlign w:val="center"/>
          </w:tcPr>
          <w:p w14:paraId="44852C86" w14:textId="77777777" w:rsidR="00323BF5" w:rsidRPr="00F21637" w:rsidRDefault="00323BF5" w:rsidP="00773E97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  <w:bookmarkStart w:id="1" w:name="_Hlk213833614"/>
            <w:r w:rsidRPr="00F21637">
              <w:rPr>
                <w:rFonts w:eastAsiaTheme="minorHAnsi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6904" w:type="dxa"/>
            <w:vAlign w:val="center"/>
          </w:tcPr>
          <w:p w14:paraId="4AA4EB6E" w14:textId="0B7FA2E2" w:rsidR="00323BF5" w:rsidRPr="00F21637" w:rsidRDefault="00E61534" w:rsidP="00773E97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  <w:r>
              <w:rPr>
                <w:rFonts w:eastAsiaTheme="minorHAnsi"/>
                <w:b/>
                <w:bCs/>
                <w:sz w:val="28"/>
                <w:szCs w:val="28"/>
              </w:rPr>
              <w:t>Yêu cầu kỹ thuật</w:t>
            </w:r>
          </w:p>
        </w:tc>
        <w:tc>
          <w:tcPr>
            <w:tcW w:w="1096" w:type="dxa"/>
            <w:vAlign w:val="center"/>
          </w:tcPr>
          <w:p w14:paraId="33E8AE48" w14:textId="0708400D" w:rsidR="00323BF5" w:rsidRPr="00F21637" w:rsidRDefault="00323BF5" w:rsidP="00773E97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  <w:r w:rsidRPr="00F21637">
              <w:rPr>
                <w:rFonts w:eastAsiaTheme="minorHAnsi"/>
                <w:b/>
                <w:bCs/>
                <w:sz w:val="28"/>
                <w:szCs w:val="28"/>
              </w:rPr>
              <w:t>Đơn vị tính</w:t>
            </w:r>
          </w:p>
        </w:tc>
        <w:tc>
          <w:tcPr>
            <w:tcW w:w="913" w:type="dxa"/>
            <w:vAlign w:val="center"/>
          </w:tcPr>
          <w:p w14:paraId="0072D966" w14:textId="628DE692" w:rsidR="00323BF5" w:rsidRPr="00F21637" w:rsidRDefault="00323BF5" w:rsidP="00773E97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  <w:r w:rsidRPr="00F21637">
              <w:rPr>
                <w:rFonts w:eastAsiaTheme="minorHAnsi"/>
                <w:b/>
                <w:bCs/>
                <w:sz w:val="28"/>
                <w:szCs w:val="28"/>
              </w:rPr>
              <w:t>Số lượng</w:t>
            </w:r>
          </w:p>
        </w:tc>
      </w:tr>
      <w:tr w:rsidR="00323BF5" w:rsidRPr="00F21637" w14:paraId="4A152C9B" w14:textId="77777777" w:rsidTr="00773E97">
        <w:trPr>
          <w:trHeight w:val="973"/>
        </w:trPr>
        <w:tc>
          <w:tcPr>
            <w:tcW w:w="746" w:type="dxa"/>
            <w:vAlign w:val="center"/>
          </w:tcPr>
          <w:p w14:paraId="7109AD25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  <w:vAlign w:val="center"/>
          </w:tcPr>
          <w:p w14:paraId="32D031DD" w14:textId="77777777" w:rsidR="00323BF5" w:rsidRPr="00F21637" w:rsidRDefault="00323BF5" w:rsidP="00773E97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F21637">
              <w:rPr>
                <w:rFonts w:eastAsiaTheme="minorHAnsi"/>
                <w:sz w:val="28"/>
                <w:szCs w:val="28"/>
              </w:rPr>
              <w:t xml:space="preserve">Ống soi dạ dày video dùng cho Hệ thống nội soi tiêu hóa </w:t>
            </w:r>
          </w:p>
          <w:p w14:paraId="29D5DFB1" w14:textId="7815AD38" w:rsidR="00323BF5" w:rsidRPr="00F21637" w:rsidRDefault="00323BF5" w:rsidP="00773E97">
            <w:pPr>
              <w:jc w:val="both"/>
              <w:rPr>
                <w:rFonts w:eastAsiaTheme="minorHAnsi"/>
                <w:b/>
                <w:bCs/>
                <w:sz w:val="28"/>
                <w:szCs w:val="28"/>
              </w:rPr>
            </w:pPr>
            <w:r w:rsidRPr="00F21637">
              <w:rPr>
                <w:rFonts w:eastAsiaTheme="minorHAnsi"/>
                <w:sz w:val="28"/>
                <w:szCs w:val="28"/>
                <w:lang w:val="vi-VN"/>
              </w:rPr>
              <w:t>(Model c</w:t>
            </w:r>
            <w:r w:rsidRPr="00F21637">
              <w:rPr>
                <w:rFonts w:eastAsiaTheme="minorHAnsi"/>
                <w:sz w:val="28"/>
                <w:szCs w:val="28"/>
              </w:rPr>
              <w:t>ủa hệ thống hệ thống nội soi tiêu hóa:</w:t>
            </w:r>
            <w:r w:rsidRPr="00F21637"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  <w:r w:rsidRPr="00F21637">
              <w:rPr>
                <w:rFonts w:eastAsiaTheme="minorHAnsi"/>
                <w:sz w:val="28"/>
                <w:szCs w:val="28"/>
              </w:rPr>
              <w:t>CV-170</w:t>
            </w:r>
            <w:r w:rsidRPr="00F21637">
              <w:rPr>
                <w:rFonts w:eastAsiaTheme="minorHAnsi"/>
                <w:sz w:val="28"/>
                <w:szCs w:val="28"/>
                <w:lang w:val="vi-VN"/>
              </w:rPr>
              <w:t xml:space="preserve">; </w:t>
            </w:r>
            <w:r w:rsidRPr="00F21637">
              <w:rPr>
                <w:rFonts w:eastAsiaTheme="minorHAnsi"/>
                <w:sz w:val="28"/>
                <w:szCs w:val="28"/>
              </w:rPr>
              <w:t>Hãng sản xuất: Olympus- Nhật</w:t>
            </w:r>
            <w:r w:rsidRPr="00F21637">
              <w:rPr>
                <w:rFonts w:eastAsiaTheme="minorHAnsi"/>
                <w:sz w:val="28"/>
                <w:szCs w:val="28"/>
                <w:lang w:val="vi-VN"/>
              </w:rPr>
              <w:t>)</w:t>
            </w:r>
          </w:p>
        </w:tc>
        <w:tc>
          <w:tcPr>
            <w:tcW w:w="1096" w:type="dxa"/>
            <w:vAlign w:val="center"/>
          </w:tcPr>
          <w:p w14:paraId="0CF3434C" w14:textId="24C4D151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  <w:r w:rsidRPr="00F21637">
              <w:rPr>
                <w:rFonts w:eastAsiaTheme="minorHAnsi"/>
                <w:sz w:val="28"/>
                <w:szCs w:val="28"/>
              </w:rPr>
              <w:t>Bộ</w:t>
            </w:r>
          </w:p>
        </w:tc>
        <w:tc>
          <w:tcPr>
            <w:tcW w:w="913" w:type="dxa"/>
            <w:vAlign w:val="center"/>
          </w:tcPr>
          <w:p w14:paraId="6B6984B6" w14:textId="2D9ED43D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  <w:r w:rsidRPr="00F21637">
              <w:rPr>
                <w:rFonts w:eastAsiaTheme="minorHAnsi"/>
                <w:sz w:val="28"/>
                <w:szCs w:val="28"/>
              </w:rPr>
              <w:t>01</w:t>
            </w:r>
          </w:p>
        </w:tc>
      </w:tr>
      <w:tr w:rsidR="00323BF5" w:rsidRPr="00F21637" w14:paraId="3DA79999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54618D0F" w14:textId="61BC5201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  <w:r>
              <w:rPr>
                <w:rFonts w:eastAsiaTheme="minorHAns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04" w:type="dxa"/>
            <w:vAlign w:val="center"/>
          </w:tcPr>
          <w:p w14:paraId="2947CC89" w14:textId="4C4708F3" w:rsidR="00323BF5" w:rsidRPr="00F21637" w:rsidRDefault="00323BF5" w:rsidP="00773E97">
            <w:pPr>
              <w:rPr>
                <w:rFonts w:eastAsiaTheme="minorHAnsi"/>
                <w:b/>
                <w:bCs/>
                <w:sz w:val="28"/>
                <w:szCs w:val="28"/>
              </w:rPr>
            </w:pPr>
            <w:r>
              <w:rPr>
                <w:rFonts w:eastAsiaTheme="minorHAnsi"/>
                <w:b/>
                <w:bCs/>
                <w:sz w:val="28"/>
                <w:szCs w:val="28"/>
              </w:rPr>
              <w:t>Yêu cầu chung</w:t>
            </w:r>
          </w:p>
        </w:tc>
        <w:tc>
          <w:tcPr>
            <w:tcW w:w="1096" w:type="dxa"/>
          </w:tcPr>
          <w:p w14:paraId="427E66D5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063BC2AA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0C78320F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447A4AF1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2299DC2A" w14:textId="072D05B5" w:rsidR="00323BF5" w:rsidRDefault="00323BF5" w:rsidP="00323BF5">
            <w:pPr>
              <w:rPr>
                <w:rFonts w:eastAsiaTheme="minorHAnsi"/>
                <w:b/>
                <w:bCs/>
                <w:sz w:val="28"/>
                <w:szCs w:val="28"/>
              </w:rPr>
            </w:pPr>
            <w:r w:rsidRPr="00160B24">
              <w:rPr>
                <w:rFonts w:eastAsiaTheme="minorHAnsi"/>
                <w:sz w:val="28"/>
                <w:szCs w:val="28"/>
                <w:lang w:val="vi-VN"/>
              </w:rPr>
              <w:t xml:space="preserve">- </w:t>
            </w:r>
            <w:r w:rsidRPr="00160B24">
              <w:rPr>
                <w:rFonts w:eastAsiaTheme="minorHAnsi"/>
                <w:sz w:val="28"/>
                <w:szCs w:val="28"/>
              </w:rPr>
              <w:t>Yêu cầu hàng mới 100%, sản xuất từ năm 2024 trở về sau.</w:t>
            </w:r>
          </w:p>
        </w:tc>
        <w:tc>
          <w:tcPr>
            <w:tcW w:w="1096" w:type="dxa"/>
          </w:tcPr>
          <w:p w14:paraId="039FFE38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2BE85E58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5F484E29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209CA707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34C07236" w14:textId="6540A427" w:rsidR="00323BF5" w:rsidRDefault="00323BF5" w:rsidP="00323BF5">
            <w:pPr>
              <w:rPr>
                <w:rFonts w:eastAsiaTheme="minorHAnsi"/>
                <w:b/>
                <w:bCs/>
                <w:sz w:val="28"/>
                <w:szCs w:val="28"/>
              </w:rPr>
            </w:pPr>
            <w:r w:rsidRPr="00160B24">
              <w:rPr>
                <w:rFonts w:eastAsiaTheme="minorHAnsi"/>
                <w:sz w:val="28"/>
                <w:szCs w:val="28"/>
                <w:lang w:val="vi-VN"/>
              </w:rPr>
              <w:t xml:space="preserve">- </w:t>
            </w:r>
            <w:r w:rsidRPr="00160B24">
              <w:rPr>
                <w:rFonts w:eastAsiaTheme="minorHAnsi"/>
                <w:sz w:val="28"/>
                <w:szCs w:val="28"/>
              </w:rPr>
              <w:t>Đạt tiêu chuẩn: ISO 13485 hoặc tương</w:t>
            </w:r>
            <w:r w:rsidRPr="00160B24">
              <w:rPr>
                <w:rFonts w:eastAsiaTheme="minorHAnsi"/>
                <w:sz w:val="28"/>
                <w:szCs w:val="28"/>
                <w:lang w:val="vi-VN"/>
              </w:rPr>
              <w:t xml:space="preserve"> đương</w:t>
            </w:r>
          </w:p>
        </w:tc>
        <w:tc>
          <w:tcPr>
            <w:tcW w:w="1096" w:type="dxa"/>
          </w:tcPr>
          <w:p w14:paraId="55EA6412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1C0DFA4E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1376333C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585162BB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1737BD44" w14:textId="7BE65D3B" w:rsidR="00323BF5" w:rsidRPr="00F21637" w:rsidRDefault="00323BF5" w:rsidP="00323BF5">
            <w:pPr>
              <w:rPr>
                <w:rFonts w:eastAsiaTheme="minorHAnsi"/>
                <w:b/>
                <w:bCs/>
                <w:sz w:val="28"/>
                <w:szCs w:val="28"/>
              </w:rPr>
            </w:pPr>
            <w:r w:rsidRPr="00160B24">
              <w:rPr>
                <w:rFonts w:eastAsiaTheme="minorHAnsi"/>
                <w:sz w:val="28"/>
                <w:szCs w:val="28"/>
                <w:lang w:val="vi-VN"/>
              </w:rPr>
              <w:t xml:space="preserve">- </w:t>
            </w:r>
            <w:r w:rsidRPr="00160B24">
              <w:rPr>
                <w:rFonts w:eastAsiaTheme="minorHAnsi"/>
                <w:sz w:val="28"/>
                <w:szCs w:val="28"/>
              </w:rPr>
              <w:t>Xuất xứ: các nước thuộc nhóm G7</w:t>
            </w:r>
          </w:p>
        </w:tc>
        <w:tc>
          <w:tcPr>
            <w:tcW w:w="1096" w:type="dxa"/>
          </w:tcPr>
          <w:p w14:paraId="5064974B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3E0CFDED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3CD97FFE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702B01AB" w14:textId="7D1B95E0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  <w:r>
              <w:rPr>
                <w:rFonts w:eastAsiaTheme="minorHAnsi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6904" w:type="dxa"/>
          </w:tcPr>
          <w:p w14:paraId="3CEBE1FA" w14:textId="4DD82C01" w:rsidR="00323BF5" w:rsidRPr="00773E97" w:rsidRDefault="00323BF5" w:rsidP="00323BF5">
            <w:pPr>
              <w:rPr>
                <w:rFonts w:eastAsiaTheme="minorHAnsi"/>
                <w:b/>
                <w:bCs/>
                <w:sz w:val="28"/>
                <w:szCs w:val="28"/>
              </w:rPr>
            </w:pPr>
            <w:r w:rsidRPr="00773E97">
              <w:rPr>
                <w:rFonts w:eastAsiaTheme="minorHAnsi"/>
                <w:b/>
                <w:bCs/>
                <w:sz w:val="28"/>
                <w:szCs w:val="28"/>
              </w:rPr>
              <w:t>Yêu cầu cấu hình</w:t>
            </w:r>
          </w:p>
        </w:tc>
        <w:tc>
          <w:tcPr>
            <w:tcW w:w="1096" w:type="dxa"/>
          </w:tcPr>
          <w:p w14:paraId="4048FA2E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4AB27FB1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3363CDDF" w14:textId="77777777" w:rsidTr="00773E97">
        <w:trPr>
          <w:trHeight w:val="955"/>
        </w:trPr>
        <w:tc>
          <w:tcPr>
            <w:tcW w:w="746" w:type="dxa"/>
            <w:vAlign w:val="center"/>
          </w:tcPr>
          <w:p w14:paraId="79B332D5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6AB20F0F" w14:textId="671BE65B" w:rsidR="00323BF5" w:rsidRDefault="00323BF5" w:rsidP="00323BF5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F21637">
              <w:rPr>
                <w:rFonts w:eastAsiaTheme="minorHAnsi"/>
                <w:sz w:val="28"/>
                <w:szCs w:val="28"/>
                <w:lang w:val="vi-VN"/>
              </w:rPr>
              <w:t xml:space="preserve">- </w:t>
            </w:r>
            <w:r w:rsidRPr="00F21637">
              <w:rPr>
                <w:rFonts w:eastAsiaTheme="minorHAnsi"/>
                <w:sz w:val="28"/>
                <w:szCs w:val="28"/>
              </w:rPr>
              <w:t xml:space="preserve">Cấu hình cung cấp: Ống soi dạy dày video phải tương thích với </w:t>
            </w:r>
            <w:r w:rsidRPr="00F21637">
              <w:rPr>
                <w:rFonts w:eastAsiaTheme="minorHAnsi"/>
                <w:sz w:val="28"/>
                <w:szCs w:val="28"/>
                <w:lang w:val="vi-VN"/>
              </w:rPr>
              <w:t>Model c</w:t>
            </w:r>
            <w:r w:rsidRPr="00F21637">
              <w:rPr>
                <w:rFonts w:eastAsiaTheme="minorHAnsi"/>
                <w:sz w:val="28"/>
                <w:szCs w:val="28"/>
              </w:rPr>
              <w:t>ủa hệ thống hệ thống nội soi tiêu hóa:</w:t>
            </w:r>
            <w:r w:rsidRPr="00F21637"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  <w:r w:rsidRPr="00F21637">
              <w:rPr>
                <w:rFonts w:eastAsiaTheme="minorHAnsi"/>
                <w:sz w:val="28"/>
                <w:szCs w:val="28"/>
              </w:rPr>
              <w:t>CV-170</w:t>
            </w:r>
            <w:r w:rsidRPr="00F21637">
              <w:rPr>
                <w:rFonts w:eastAsiaTheme="minorHAnsi"/>
                <w:sz w:val="28"/>
                <w:szCs w:val="28"/>
                <w:lang w:val="vi-VN"/>
              </w:rPr>
              <w:t xml:space="preserve">; </w:t>
            </w:r>
            <w:r w:rsidRPr="00F21637">
              <w:rPr>
                <w:rFonts w:eastAsiaTheme="minorHAnsi"/>
                <w:sz w:val="28"/>
                <w:szCs w:val="28"/>
              </w:rPr>
              <w:t>Hãng sản xuất: Olympus- Nhật: 1 bộ,</w:t>
            </w:r>
            <w:r w:rsidRPr="00F21637">
              <w:rPr>
                <w:rFonts w:eastAsiaTheme="minorHAnsi"/>
                <w:sz w:val="28"/>
                <w:szCs w:val="28"/>
                <w:lang w:val="vi-VN"/>
              </w:rPr>
              <w:t xml:space="preserve"> c</w:t>
            </w:r>
            <w:r w:rsidRPr="00F21637">
              <w:rPr>
                <w:rFonts w:eastAsiaTheme="minorHAnsi"/>
                <w:sz w:val="28"/>
                <w:szCs w:val="28"/>
              </w:rPr>
              <w:t xml:space="preserve">ung cấp kèm theo: </w:t>
            </w:r>
          </w:p>
        </w:tc>
        <w:tc>
          <w:tcPr>
            <w:tcW w:w="1096" w:type="dxa"/>
          </w:tcPr>
          <w:p w14:paraId="4BF8B20D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1ED38360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2C1342B8" w14:textId="77777777" w:rsidTr="00773E97">
        <w:trPr>
          <w:trHeight w:val="330"/>
        </w:trPr>
        <w:tc>
          <w:tcPr>
            <w:tcW w:w="746" w:type="dxa"/>
            <w:vAlign w:val="center"/>
          </w:tcPr>
          <w:p w14:paraId="56377F91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2A25C53B" w14:textId="5740BF12" w:rsidR="00323BF5" w:rsidRDefault="00323BF5" w:rsidP="00323BF5">
            <w:pPr>
              <w:rPr>
                <w:rFonts w:eastAsiaTheme="minorHAnsi"/>
                <w:sz w:val="28"/>
                <w:szCs w:val="28"/>
              </w:rPr>
            </w:pP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Chốt kênh:                                  </w:t>
            </w: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  <w:r w:rsidRPr="00A33CCA">
              <w:rPr>
                <w:rFonts w:eastAsiaTheme="minorHAnsi"/>
                <w:sz w:val="28"/>
                <w:szCs w:val="28"/>
              </w:rPr>
              <w:t>01 Cái</w:t>
            </w:r>
          </w:p>
        </w:tc>
        <w:tc>
          <w:tcPr>
            <w:tcW w:w="1096" w:type="dxa"/>
          </w:tcPr>
          <w:p w14:paraId="060C33F7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1D3241CE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078F20FF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51C64E48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3FB60FF3" w14:textId="69EF08B4" w:rsidR="00323BF5" w:rsidRDefault="00323BF5" w:rsidP="00323BF5">
            <w:pPr>
              <w:rPr>
                <w:rFonts w:eastAsiaTheme="minorHAnsi"/>
                <w:sz w:val="28"/>
                <w:szCs w:val="28"/>
              </w:rPr>
            </w:pP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Chổi rửa dài:                               </w:t>
            </w: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  <w:r w:rsidRPr="00A33CCA">
              <w:rPr>
                <w:rFonts w:eastAsiaTheme="minorHAnsi"/>
                <w:sz w:val="28"/>
                <w:szCs w:val="28"/>
              </w:rPr>
              <w:t>01 Cái</w:t>
            </w:r>
          </w:p>
        </w:tc>
        <w:tc>
          <w:tcPr>
            <w:tcW w:w="1096" w:type="dxa"/>
          </w:tcPr>
          <w:p w14:paraId="468EB76A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6C1F4B0D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3E06FFEE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18F18013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03CB1D8A" w14:textId="122DC233" w:rsidR="00323BF5" w:rsidRDefault="00323BF5" w:rsidP="00323BF5">
            <w:pPr>
              <w:rPr>
                <w:rFonts w:eastAsiaTheme="minorHAnsi"/>
                <w:sz w:val="28"/>
                <w:szCs w:val="28"/>
              </w:rPr>
            </w:pP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Chổi rửa dài:                               </w:t>
            </w: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  <w:r w:rsidRPr="00A33CCA">
              <w:rPr>
                <w:rFonts w:eastAsiaTheme="minorHAnsi"/>
                <w:sz w:val="28"/>
                <w:szCs w:val="28"/>
              </w:rPr>
              <w:t>01 Cái</w:t>
            </w:r>
          </w:p>
        </w:tc>
        <w:tc>
          <w:tcPr>
            <w:tcW w:w="1096" w:type="dxa"/>
          </w:tcPr>
          <w:p w14:paraId="2238F94C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7EC09AFE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18A48419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01A2CC81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5D8C23D0" w14:textId="007FEC15" w:rsidR="00323BF5" w:rsidRDefault="00323BF5" w:rsidP="00323BF5">
            <w:pPr>
              <w:rPr>
                <w:rFonts w:eastAsiaTheme="minorHAnsi"/>
                <w:sz w:val="28"/>
                <w:szCs w:val="28"/>
              </w:rPr>
            </w:pP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Ngáng miệng:                            </w:t>
            </w: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  01 Cái</w:t>
            </w:r>
          </w:p>
        </w:tc>
        <w:tc>
          <w:tcPr>
            <w:tcW w:w="1096" w:type="dxa"/>
          </w:tcPr>
          <w:p w14:paraId="6446D02F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0BAD766A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11F29657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7A6C6069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2ABB983A" w14:textId="46909508" w:rsidR="00323BF5" w:rsidRDefault="00323BF5" w:rsidP="00323BF5">
            <w:pPr>
              <w:rPr>
                <w:rFonts w:eastAsiaTheme="minorHAnsi"/>
                <w:sz w:val="28"/>
                <w:szCs w:val="28"/>
              </w:rPr>
            </w:pP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Van sinh thiết:                            </w:t>
            </w: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 10 Cái </w:t>
            </w:r>
          </w:p>
        </w:tc>
        <w:tc>
          <w:tcPr>
            <w:tcW w:w="1096" w:type="dxa"/>
          </w:tcPr>
          <w:p w14:paraId="79CBBB1D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17D643C5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10BB5756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227E3CCF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5FEF8353" w14:textId="33B21E9D" w:rsidR="00323BF5" w:rsidRDefault="00323BF5" w:rsidP="00323BF5">
            <w:pPr>
              <w:rPr>
                <w:rFonts w:eastAsiaTheme="minorHAnsi"/>
                <w:sz w:val="28"/>
                <w:szCs w:val="28"/>
              </w:rPr>
            </w:pP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Đầu nối rửa kênh khí nước:         </w:t>
            </w: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01 Cái </w:t>
            </w:r>
          </w:p>
        </w:tc>
        <w:tc>
          <w:tcPr>
            <w:tcW w:w="1096" w:type="dxa"/>
          </w:tcPr>
          <w:p w14:paraId="028DF4DA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1AF6FFAD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0013133B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1964B50A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47820112" w14:textId="534D2FA5" w:rsidR="00323BF5" w:rsidRDefault="00323BF5" w:rsidP="00323BF5">
            <w:pPr>
              <w:rPr>
                <w:rFonts w:eastAsiaTheme="minorHAnsi"/>
                <w:sz w:val="28"/>
                <w:szCs w:val="28"/>
              </w:rPr>
            </w:pP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33CCA">
              <w:rPr>
                <w:rFonts w:eastAsiaTheme="minorHAnsi"/>
                <w:sz w:val="28"/>
                <w:szCs w:val="28"/>
              </w:rPr>
              <w:t>Đầu nối cho bộ rửa kênh ống soi</w:t>
            </w: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:01 Cái </w:t>
            </w:r>
          </w:p>
        </w:tc>
        <w:tc>
          <w:tcPr>
            <w:tcW w:w="1096" w:type="dxa"/>
          </w:tcPr>
          <w:p w14:paraId="616FF178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1E8F71F2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1998C6EC" w14:textId="77777777" w:rsidTr="00773E97">
        <w:trPr>
          <w:trHeight w:val="330"/>
        </w:trPr>
        <w:tc>
          <w:tcPr>
            <w:tcW w:w="746" w:type="dxa"/>
            <w:vAlign w:val="center"/>
          </w:tcPr>
          <w:p w14:paraId="76D56864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7412B9BD" w14:textId="5329B923" w:rsidR="00323BF5" w:rsidRDefault="00323BF5" w:rsidP="00323BF5">
            <w:pPr>
              <w:rPr>
                <w:rFonts w:eastAsiaTheme="minorHAnsi"/>
                <w:sz w:val="28"/>
                <w:szCs w:val="28"/>
              </w:rPr>
            </w:pP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Ống hút rửa:                                 </w:t>
            </w: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01 Cái </w:t>
            </w:r>
          </w:p>
        </w:tc>
        <w:tc>
          <w:tcPr>
            <w:tcW w:w="1096" w:type="dxa"/>
          </w:tcPr>
          <w:p w14:paraId="0D6C876B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1793BBD0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7DFB3826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15141398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3E40691D" w14:textId="02B058A6" w:rsidR="00323BF5" w:rsidRDefault="00323BF5" w:rsidP="00323BF5">
            <w:pPr>
              <w:rPr>
                <w:rFonts w:eastAsiaTheme="minorHAnsi"/>
                <w:sz w:val="28"/>
                <w:szCs w:val="28"/>
              </w:rPr>
            </w:pP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Nắp ETO:                                    </w:t>
            </w:r>
            <w:r w:rsidRPr="00A33CCA"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  <w:r w:rsidRPr="00A33CCA">
              <w:rPr>
                <w:rFonts w:eastAsiaTheme="minorHAnsi"/>
                <w:sz w:val="28"/>
                <w:szCs w:val="28"/>
              </w:rPr>
              <w:t xml:space="preserve"> 01 Cái </w:t>
            </w:r>
          </w:p>
        </w:tc>
        <w:tc>
          <w:tcPr>
            <w:tcW w:w="1096" w:type="dxa"/>
          </w:tcPr>
          <w:p w14:paraId="480D4E88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418A9ECF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67356BB2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319E93ED" w14:textId="4ADB22C2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  <w:r>
              <w:rPr>
                <w:rFonts w:eastAsiaTheme="minorHAnsi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6904" w:type="dxa"/>
          </w:tcPr>
          <w:p w14:paraId="2B9DAA1D" w14:textId="4D88B4BF" w:rsidR="00323BF5" w:rsidRPr="00773E97" w:rsidRDefault="00323BF5" w:rsidP="00323BF5">
            <w:pPr>
              <w:rPr>
                <w:rFonts w:eastAsiaTheme="minorHAnsi"/>
                <w:b/>
                <w:bCs/>
                <w:sz w:val="28"/>
                <w:szCs w:val="28"/>
              </w:rPr>
            </w:pPr>
            <w:r w:rsidRPr="00773E97">
              <w:rPr>
                <w:rFonts w:eastAsiaTheme="minorHAnsi"/>
                <w:b/>
                <w:bCs/>
                <w:sz w:val="28"/>
                <w:szCs w:val="28"/>
              </w:rPr>
              <w:t>Yêu cầu kỹ thuật</w:t>
            </w:r>
          </w:p>
        </w:tc>
        <w:tc>
          <w:tcPr>
            <w:tcW w:w="1096" w:type="dxa"/>
          </w:tcPr>
          <w:p w14:paraId="5A93EB28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77B14873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7D367279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077178B0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272FB66E" w14:textId="0A2E3FBB" w:rsidR="00323BF5" w:rsidRPr="00A33CCA" w:rsidRDefault="00323BF5" w:rsidP="00323BF5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AD3A54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D3A54">
              <w:rPr>
                <w:rFonts w:eastAsiaTheme="minorHAnsi"/>
                <w:sz w:val="28"/>
                <w:szCs w:val="28"/>
              </w:rPr>
              <w:t>Chất lượng hình ảnh HDTV hoặc tốt hơn.</w:t>
            </w:r>
          </w:p>
        </w:tc>
        <w:tc>
          <w:tcPr>
            <w:tcW w:w="1096" w:type="dxa"/>
          </w:tcPr>
          <w:p w14:paraId="6C76602B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14543308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3D7196DA" w14:textId="77777777" w:rsidTr="00773E97">
        <w:trPr>
          <w:trHeight w:val="1286"/>
        </w:trPr>
        <w:tc>
          <w:tcPr>
            <w:tcW w:w="746" w:type="dxa"/>
            <w:vAlign w:val="center"/>
          </w:tcPr>
          <w:p w14:paraId="2CD2917B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2523E989" w14:textId="2B4FB164" w:rsidR="00323BF5" w:rsidRPr="00A33CCA" w:rsidRDefault="00323BF5" w:rsidP="00323BF5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AD3A54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D3A54">
              <w:rPr>
                <w:rFonts w:eastAsiaTheme="minorHAnsi"/>
                <w:sz w:val="28"/>
                <w:szCs w:val="28"/>
              </w:rPr>
              <w:t>Có khả năng quan sát với bức sóng ở dải băng hẹp màu xanh dương và xanh lá 415nm</w:t>
            </w:r>
            <w:r w:rsidRPr="00AD3A54">
              <w:rPr>
                <w:rFonts w:eastAsiaTheme="minorHAnsi"/>
                <w:sz w:val="28"/>
                <w:szCs w:val="28"/>
                <w:lang w:val="vi-VN"/>
              </w:rPr>
              <w:t>-</w:t>
            </w:r>
            <w:r w:rsidRPr="00AD3A54">
              <w:rPr>
                <w:rFonts w:eastAsiaTheme="minorHAnsi"/>
                <w:sz w:val="28"/>
                <w:szCs w:val="28"/>
              </w:rPr>
              <w:t xml:space="preserve">540nm </w:t>
            </w:r>
            <w:r w:rsidRPr="00AD3A54">
              <w:rPr>
                <w:rFonts w:eastAsiaTheme="minorHAnsi"/>
                <w:sz w:val="28"/>
                <w:szCs w:val="28"/>
                <w:lang w:val="vi-VN"/>
              </w:rPr>
              <w:t>(</w:t>
            </w:r>
            <w:r w:rsidRPr="00AD3A54">
              <w:rPr>
                <w:rFonts w:eastAsiaTheme="minorHAnsi"/>
                <w:sz w:val="28"/>
                <w:szCs w:val="28"/>
              </w:rPr>
              <w:t>±</w:t>
            </w:r>
            <w:r w:rsidRPr="00AD3A54">
              <w:rPr>
                <w:rFonts w:eastAsiaTheme="minorHAnsi"/>
                <w:sz w:val="28"/>
                <w:szCs w:val="28"/>
                <w:lang w:val="vi-VN"/>
              </w:rPr>
              <w:t xml:space="preserve">10%) </w:t>
            </w:r>
            <w:r w:rsidRPr="00AD3A54">
              <w:rPr>
                <w:rFonts w:eastAsiaTheme="minorHAnsi"/>
                <w:sz w:val="28"/>
                <w:szCs w:val="28"/>
              </w:rPr>
              <w:t>cho phép quan sát sự khác biệt các mao mạch và cấu trúc niêm mạc, hỗ trợ chẩn đoán ung thư giao đoạn sớm.</w:t>
            </w:r>
          </w:p>
        </w:tc>
        <w:tc>
          <w:tcPr>
            <w:tcW w:w="1096" w:type="dxa"/>
          </w:tcPr>
          <w:p w14:paraId="6DC2FC0B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6C4C1294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4B5EB852" w14:textId="77777777" w:rsidTr="00773E97">
        <w:trPr>
          <w:trHeight w:val="955"/>
        </w:trPr>
        <w:tc>
          <w:tcPr>
            <w:tcW w:w="746" w:type="dxa"/>
            <w:vAlign w:val="center"/>
          </w:tcPr>
          <w:p w14:paraId="49B4F001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3D6822CA" w14:textId="2A07F97D" w:rsidR="00323BF5" w:rsidRPr="00A33CCA" w:rsidRDefault="00323BF5" w:rsidP="00323BF5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AD3A54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D3A54">
              <w:rPr>
                <w:rFonts w:eastAsiaTheme="minorHAnsi"/>
                <w:sz w:val="28"/>
                <w:szCs w:val="28"/>
              </w:rPr>
              <w:t>Chức năng quan sát gần cho phép quan sát hình ảnh với kích thước lớn và cận cảnh thông qua việc di chuyển ống soi đến gần niêm mạc đến 2</w:t>
            </w:r>
            <w:r w:rsidR="00171D49">
              <w:rPr>
                <w:rFonts w:eastAsiaTheme="minorHAnsi"/>
                <w:sz w:val="28"/>
                <w:szCs w:val="28"/>
              </w:rPr>
              <w:t>m</w:t>
            </w:r>
            <w:r w:rsidRPr="00AD3A54">
              <w:rPr>
                <w:rFonts w:eastAsiaTheme="minorHAnsi"/>
                <w:sz w:val="28"/>
                <w:szCs w:val="28"/>
              </w:rPr>
              <w:t>m ± 10%</w:t>
            </w:r>
            <w:r w:rsidR="008C7652">
              <w:rPr>
                <w:rFonts w:eastAsiaTheme="minorHAnsi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</w:tcPr>
          <w:p w14:paraId="5F0B83B6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57C8BF46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7A5C4750" w14:textId="77777777" w:rsidTr="00773E97">
        <w:trPr>
          <w:trHeight w:val="955"/>
        </w:trPr>
        <w:tc>
          <w:tcPr>
            <w:tcW w:w="746" w:type="dxa"/>
            <w:vAlign w:val="center"/>
          </w:tcPr>
          <w:p w14:paraId="0BD1FE1B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120DFCE5" w14:textId="7A2AB1B3" w:rsidR="00323BF5" w:rsidRPr="00A33CCA" w:rsidRDefault="00323BF5" w:rsidP="00323BF5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AD3A54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D3A54">
              <w:rPr>
                <w:rFonts w:eastAsiaTheme="minorHAnsi"/>
                <w:sz w:val="28"/>
                <w:szCs w:val="28"/>
              </w:rPr>
              <w:t>Bộ phận kết nối ống soi có khả năng chống thấm nước mà không cần dùng nắp chống nước để tránh những hư hỏng do ngâm rửa ống soi.</w:t>
            </w:r>
          </w:p>
        </w:tc>
        <w:tc>
          <w:tcPr>
            <w:tcW w:w="1096" w:type="dxa"/>
          </w:tcPr>
          <w:p w14:paraId="3DABA1AD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7C66446F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255A762F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4128C4F8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54193024" w14:textId="52F00A6D" w:rsidR="00323BF5" w:rsidRPr="00A33CCA" w:rsidRDefault="00323BF5" w:rsidP="00323BF5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AD3A54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AD3A54">
              <w:rPr>
                <w:rFonts w:eastAsiaTheme="minorHAnsi"/>
                <w:sz w:val="28"/>
                <w:szCs w:val="28"/>
              </w:rPr>
              <w:t>Trường nhìn: 140º ± 10%</w:t>
            </w:r>
          </w:p>
        </w:tc>
        <w:tc>
          <w:tcPr>
            <w:tcW w:w="1096" w:type="dxa"/>
          </w:tcPr>
          <w:p w14:paraId="6558AAF2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15A2E5E6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16723EC3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1A74A372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07AF1300" w14:textId="3780F30D" w:rsidR="00323BF5" w:rsidRPr="00A33CCA" w:rsidRDefault="00323BF5" w:rsidP="00323BF5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B4799E">
              <w:rPr>
                <w:rFonts w:eastAsiaTheme="minorHAnsi"/>
                <w:sz w:val="28"/>
                <w:szCs w:val="28"/>
              </w:rPr>
              <w:t>Hướng quan sát: 0º (hướng nhìn thẳng)</w:t>
            </w:r>
          </w:p>
        </w:tc>
        <w:tc>
          <w:tcPr>
            <w:tcW w:w="1096" w:type="dxa"/>
          </w:tcPr>
          <w:p w14:paraId="62789E85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48664502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41CEF943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37DE7AEF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6D1EF039" w14:textId="68F8FA89" w:rsidR="00323BF5" w:rsidRPr="00A33CCA" w:rsidRDefault="00323BF5" w:rsidP="00323BF5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B4799E">
              <w:rPr>
                <w:rFonts w:eastAsiaTheme="minorHAnsi"/>
                <w:sz w:val="28"/>
                <w:szCs w:val="28"/>
              </w:rPr>
              <w:t>Độ sâu trường nhìn: 2 – 100 mm ± 10%</w:t>
            </w:r>
          </w:p>
        </w:tc>
        <w:tc>
          <w:tcPr>
            <w:tcW w:w="1096" w:type="dxa"/>
          </w:tcPr>
          <w:p w14:paraId="56F2ACE6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36DFC680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5494190C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3C3D543C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17D553EC" w14:textId="32B0382E" w:rsidR="00323BF5" w:rsidRPr="00A33CCA" w:rsidRDefault="00323BF5" w:rsidP="00323BF5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B4799E">
              <w:rPr>
                <w:rFonts w:eastAsiaTheme="minorHAnsi"/>
                <w:sz w:val="28"/>
                <w:szCs w:val="28"/>
              </w:rPr>
              <w:t>Đường kính ngoài của đầu cuối ống soi: 9.2 mm ± 10%</w:t>
            </w:r>
          </w:p>
        </w:tc>
        <w:tc>
          <w:tcPr>
            <w:tcW w:w="1096" w:type="dxa"/>
          </w:tcPr>
          <w:p w14:paraId="6E013B34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40493C1E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4CA1FE92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5091CC82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045F6754" w14:textId="2D681175" w:rsidR="00323BF5" w:rsidRPr="00A33CCA" w:rsidRDefault="00323BF5" w:rsidP="00323BF5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B4799E">
              <w:rPr>
                <w:rFonts w:eastAsiaTheme="minorHAnsi"/>
                <w:sz w:val="28"/>
                <w:szCs w:val="28"/>
              </w:rPr>
              <w:t>Đường kính ngoài cua thân ống soi: 9.2mm ± 10%</w:t>
            </w:r>
          </w:p>
        </w:tc>
        <w:tc>
          <w:tcPr>
            <w:tcW w:w="1096" w:type="dxa"/>
          </w:tcPr>
          <w:p w14:paraId="5B0BBBA9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6C2B1A6F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0D0A5408" w14:textId="77777777" w:rsidTr="00773E97">
        <w:trPr>
          <w:trHeight w:val="330"/>
        </w:trPr>
        <w:tc>
          <w:tcPr>
            <w:tcW w:w="746" w:type="dxa"/>
            <w:vAlign w:val="center"/>
          </w:tcPr>
          <w:p w14:paraId="48A1C725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0161A8B8" w14:textId="19A897C0" w:rsidR="00323BF5" w:rsidRPr="00A33CCA" w:rsidRDefault="00323BF5" w:rsidP="00323BF5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B4799E">
              <w:rPr>
                <w:rFonts w:eastAsiaTheme="minorHAnsi"/>
                <w:sz w:val="28"/>
                <w:szCs w:val="28"/>
              </w:rPr>
              <w:t>Đường kính bên trong kênh dụng cụ: 2</w:t>
            </w:r>
            <w:r w:rsidR="003935C6">
              <w:rPr>
                <w:rFonts w:eastAsiaTheme="minorHAnsi"/>
                <w:sz w:val="28"/>
                <w:szCs w:val="28"/>
              </w:rPr>
              <w:t>.</w:t>
            </w:r>
            <w:r w:rsidRPr="00B4799E">
              <w:rPr>
                <w:rFonts w:eastAsiaTheme="minorHAnsi"/>
                <w:sz w:val="28"/>
                <w:szCs w:val="28"/>
              </w:rPr>
              <w:t>8mm ± 10%</w:t>
            </w:r>
            <w:r w:rsidR="008C7652">
              <w:rPr>
                <w:rFonts w:eastAsiaTheme="minorHAnsi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</w:tcPr>
          <w:p w14:paraId="1A9238E5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769D5672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10DB1952" w14:textId="77777777" w:rsidTr="00773E97">
        <w:trPr>
          <w:trHeight w:val="626"/>
        </w:trPr>
        <w:tc>
          <w:tcPr>
            <w:tcW w:w="746" w:type="dxa"/>
            <w:vAlign w:val="center"/>
          </w:tcPr>
          <w:p w14:paraId="60467578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0A157023" w14:textId="1EB33A05" w:rsidR="00323BF5" w:rsidRPr="00A33CCA" w:rsidRDefault="00323BF5" w:rsidP="00323BF5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B4799E">
              <w:rPr>
                <w:rFonts w:eastAsiaTheme="minorHAnsi"/>
                <w:sz w:val="28"/>
                <w:szCs w:val="28"/>
              </w:rPr>
              <w:t>Khoảng cách tối thiểu để nhìn thấy dụng cụ: 3.0 mm ± 10% từ đầu cuối ống soi</w:t>
            </w:r>
          </w:p>
        </w:tc>
        <w:tc>
          <w:tcPr>
            <w:tcW w:w="1096" w:type="dxa"/>
          </w:tcPr>
          <w:p w14:paraId="737BA5A2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698E3D85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6872ACE3" w14:textId="77777777" w:rsidTr="00773E97">
        <w:trPr>
          <w:trHeight w:val="643"/>
        </w:trPr>
        <w:tc>
          <w:tcPr>
            <w:tcW w:w="746" w:type="dxa"/>
            <w:vAlign w:val="center"/>
          </w:tcPr>
          <w:p w14:paraId="406717E2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4E0C22AD" w14:textId="5CC58691" w:rsidR="00323BF5" w:rsidRPr="00A33CCA" w:rsidRDefault="00323BF5" w:rsidP="00323BF5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B4799E">
              <w:rPr>
                <w:rFonts w:eastAsiaTheme="minorHAnsi"/>
                <w:sz w:val="28"/>
                <w:szCs w:val="28"/>
              </w:rPr>
              <w:t>Đầu cuối ống soi gồm 5 thành phần: 2 kênh dẫn sáng, 1 kênh khí/ nước, 1 kênh thấu kính, 1 kênh dụng cụ</w:t>
            </w:r>
          </w:p>
        </w:tc>
        <w:tc>
          <w:tcPr>
            <w:tcW w:w="1096" w:type="dxa"/>
          </w:tcPr>
          <w:p w14:paraId="429B1E10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53DD3623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749E677A" w14:textId="77777777" w:rsidTr="00773E97">
        <w:trPr>
          <w:trHeight w:val="955"/>
        </w:trPr>
        <w:tc>
          <w:tcPr>
            <w:tcW w:w="746" w:type="dxa"/>
            <w:vAlign w:val="center"/>
          </w:tcPr>
          <w:p w14:paraId="125F67F2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71235C78" w14:textId="20C83DB9" w:rsidR="00323BF5" w:rsidRPr="00A33CCA" w:rsidRDefault="00323BF5" w:rsidP="00323BF5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B4799E">
              <w:rPr>
                <w:rFonts w:eastAsiaTheme="minorHAnsi"/>
                <w:sz w:val="28"/>
                <w:szCs w:val="28"/>
              </w:rPr>
              <w:t>Độ uốn cong của đầu ống soi:</w:t>
            </w: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  <w:r w:rsidRPr="00B4799E">
              <w:rPr>
                <w:rFonts w:eastAsiaTheme="minorHAnsi"/>
                <w:sz w:val="28"/>
                <w:szCs w:val="28"/>
              </w:rPr>
              <w:t>Hướng lên: 210º ± 10%</w:t>
            </w: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; </w:t>
            </w:r>
            <w:r w:rsidRPr="00B4799E">
              <w:rPr>
                <w:rFonts w:eastAsiaTheme="minorHAnsi"/>
                <w:sz w:val="28"/>
                <w:szCs w:val="28"/>
              </w:rPr>
              <w:t>Hướng xuống: 90º ± 10%</w:t>
            </w: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; </w:t>
            </w:r>
            <w:r w:rsidRPr="00B4799E">
              <w:rPr>
                <w:rFonts w:eastAsiaTheme="minorHAnsi"/>
                <w:sz w:val="28"/>
                <w:szCs w:val="28"/>
              </w:rPr>
              <w:t>Hướng phải: 100º ± 10%</w:t>
            </w: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; </w:t>
            </w:r>
            <w:r w:rsidRPr="00B4799E">
              <w:rPr>
                <w:rFonts w:eastAsiaTheme="minorHAnsi"/>
                <w:sz w:val="28"/>
                <w:szCs w:val="28"/>
              </w:rPr>
              <w:t>Hướng trái: 100º ± 10%</w:t>
            </w:r>
          </w:p>
        </w:tc>
        <w:tc>
          <w:tcPr>
            <w:tcW w:w="1096" w:type="dxa"/>
          </w:tcPr>
          <w:p w14:paraId="749F5237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1F21F41B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4643889D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74C60883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6C417BDA" w14:textId="7CDD7E6E" w:rsidR="00323BF5" w:rsidRPr="00A33CCA" w:rsidRDefault="00323BF5" w:rsidP="008C7652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B4799E">
              <w:rPr>
                <w:rFonts w:eastAsiaTheme="minorHAnsi"/>
                <w:sz w:val="28"/>
                <w:szCs w:val="28"/>
              </w:rPr>
              <w:t>Chiều dài làm việc: 1030 mm ± 10%</w:t>
            </w:r>
            <w:r w:rsidR="008C7652">
              <w:rPr>
                <w:rFonts w:eastAsiaTheme="minorHAnsi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</w:tcPr>
          <w:p w14:paraId="27395A8D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5E538C8B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tr w:rsidR="00323BF5" w:rsidRPr="00F21637" w14:paraId="5EBE2BC6" w14:textId="77777777" w:rsidTr="00773E97">
        <w:trPr>
          <w:trHeight w:val="312"/>
        </w:trPr>
        <w:tc>
          <w:tcPr>
            <w:tcW w:w="746" w:type="dxa"/>
            <w:vAlign w:val="center"/>
          </w:tcPr>
          <w:p w14:paraId="27DCB9E4" w14:textId="77777777" w:rsidR="00323BF5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6904" w:type="dxa"/>
          </w:tcPr>
          <w:p w14:paraId="59D424E9" w14:textId="684FC94B" w:rsidR="00323BF5" w:rsidRPr="00A33CCA" w:rsidRDefault="00323BF5" w:rsidP="00A964C9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B4799E">
              <w:rPr>
                <w:rFonts w:eastAsiaTheme="minorHAnsi"/>
                <w:sz w:val="28"/>
                <w:szCs w:val="28"/>
                <w:lang w:val="vi-VN"/>
              </w:rPr>
              <w:t xml:space="preserve">+ </w:t>
            </w:r>
            <w:r w:rsidRPr="00B4799E">
              <w:rPr>
                <w:rFonts w:eastAsiaTheme="minorHAnsi"/>
                <w:sz w:val="28"/>
                <w:szCs w:val="28"/>
              </w:rPr>
              <w:t>Chiều dài tổng: 1350 mm ± 10%</w:t>
            </w:r>
            <w:r w:rsidR="00A964C9">
              <w:rPr>
                <w:rFonts w:eastAsiaTheme="minorHAnsi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</w:tcPr>
          <w:p w14:paraId="3A98EA9E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176D7F6D" w14:textId="77777777" w:rsidR="00323BF5" w:rsidRPr="00F21637" w:rsidRDefault="00323BF5" w:rsidP="00323BF5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</w:p>
        </w:tc>
      </w:tr>
      <w:bookmarkEnd w:id="1"/>
    </w:tbl>
    <w:p w14:paraId="007B21B0" w14:textId="77777777" w:rsidR="002D77BE" w:rsidRPr="000A2511" w:rsidRDefault="002D77BE" w:rsidP="002D77BE">
      <w:pPr>
        <w:widowControl w:val="0"/>
        <w:tabs>
          <w:tab w:val="left" w:pos="2235"/>
        </w:tabs>
        <w:spacing w:line="276" w:lineRule="auto"/>
        <w:rPr>
          <w:szCs w:val="28"/>
          <w:lang w:val="vi-VN"/>
        </w:rPr>
      </w:pPr>
    </w:p>
    <w:p w14:paraId="473C577D" w14:textId="70F53245" w:rsidR="002D77BE" w:rsidRDefault="002D77BE" w:rsidP="00BE7E96">
      <w:pPr>
        <w:pStyle w:val="ListParagraph"/>
        <w:widowControl w:val="0"/>
        <w:tabs>
          <w:tab w:val="left" w:pos="2235"/>
        </w:tabs>
        <w:spacing w:after="0" w:line="276" w:lineRule="auto"/>
        <w:jc w:val="left"/>
        <w:rPr>
          <w:i/>
          <w:iCs/>
          <w:szCs w:val="28"/>
          <w:lang w:val="vi-VN"/>
        </w:rPr>
      </w:pPr>
    </w:p>
    <w:p w14:paraId="0996756F" w14:textId="77777777" w:rsidR="002D77BE" w:rsidRPr="00D15410" w:rsidRDefault="002D77BE" w:rsidP="00BE7E96">
      <w:pPr>
        <w:pStyle w:val="ListParagraph"/>
        <w:widowControl w:val="0"/>
        <w:tabs>
          <w:tab w:val="left" w:pos="2235"/>
        </w:tabs>
        <w:spacing w:after="0" w:line="276" w:lineRule="auto"/>
        <w:jc w:val="left"/>
        <w:rPr>
          <w:i/>
          <w:iCs/>
          <w:szCs w:val="28"/>
          <w:lang w:val="vi-VN"/>
        </w:rPr>
      </w:pPr>
    </w:p>
    <w:p w14:paraId="5B4BCC18" w14:textId="387E69C7" w:rsidR="003C592D" w:rsidRPr="003C592D" w:rsidRDefault="003C592D" w:rsidP="003C592D">
      <w:pPr>
        <w:spacing w:before="120" w:after="120" w:line="276" w:lineRule="auto"/>
        <w:ind w:firstLine="720"/>
        <w:jc w:val="both"/>
        <w:rPr>
          <w:sz w:val="28"/>
          <w:szCs w:val="28"/>
          <w:lang w:val="vi-VN"/>
        </w:rPr>
      </w:pPr>
    </w:p>
    <w:p w14:paraId="7B26598B" w14:textId="77777777" w:rsidR="003C592D" w:rsidRPr="00BD2D94" w:rsidRDefault="003C592D" w:rsidP="003C592D">
      <w:pPr>
        <w:spacing w:before="240" w:after="240"/>
        <w:jc w:val="center"/>
        <w:rPr>
          <w:b/>
          <w:bCs/>
          <w:sz w:val="26"/>
          <w:szCs w:val="26"/>
        </w:rPr>
      </w:pPr>
    </w:p>
    <w:bookmarkEnd w:id="0"/>
    <w:p w14:paraId="0133B767" w14:textId="77777777" w:rsidR="003C592D" w:rsidRDefault="003C592D" w:rsidP="003C592D">
      <w:pPr>
        <w:spacing w:line="276" w:lineRule="auto"/>
        <w:ind w:firstLine="561"/>
        <w:jc w:val="center"/>
        <w:rPr>
          <w:rFonts w:eastAsiaTheme="minorHAnsi"/>
          <w:bCs/>
          <w:i/>
          <w:sz w:val="28"/>
          <w:szCs w:val="28"/>
          <w:lang w:val="nl-NL"/>
        </w:rPr>
      </w:pPr>
    </w:p>
    <w:sectPr w:rsidR="003C592D" w:rsidSect="00591980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01D52" w14:textId="77777777" w:rsidR="007342DA" w:rsidRDefault="007342DA" w:rsidP="008D0D98">
      <w:r>
        <w:separator/>
      </w:r>
    </w:p>
  </w:endnote>
  <w:endnote w:type="continuationSeparator" w:id="0">
    <w:p w14:paraId="1FEBC456" w14:textId="77777777" w:rsidR="007342DA" w:rsidRDefault="007342DA" w:rsidP="008D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0A454" w14:textId="77777777" w:rsidR="007342DA" w:rsidRDefault="007342DA" w:rsidP="008D0D98">
      <w:r>
        <w:separator/>
      </w:r>
    </w:p>
  </w:footnote>
  <w:footnote w:type="continuationSeparator" w:id="0">
    <w:p w14:paraId="5722F330" w14:textId="77777777" w:rsidR="007342DA" w:rsidRDefault="007342DA" w:rsidP="008D0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54FEF"/>
    <w:multiLevelType w:val="hybridMultilevel"/>
    <w:tmpl w:val="76B436B8"/>
    <w:lvl w:ilvl="0" w:tplc="C5AE2D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8A0EB8E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44F7076"/>
    <w:multiLevelType w:val="hybridMultilevel"/>
    <w:tmpl w:val="3822D9BE"/>
    <w:lvl w:ilvl="0" w:tplc="8A0EB8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D12CA"/>
    <w:multiLevelType w:val="hybridMultilevel"/>
    <w:tmpl w:val="FCBA12FA"/>
    <w:lvl w:ilvl="0" w:tplc="8A0EB8E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C86FAF"/>
    <w:multiLevelType w:val="hybridMultilevel"/>
    <w:tmpl w:val="D4066C16"/>
    <w:lvl w:ilvl="0" w:tplc="8A0EB8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D98"/>
    <w:rsid w:val="0000107F"/>
    <w:rsid w:val="000A2511"/>
    <w:rsid w:val="00105FB0"/>
    <w:rsid w:val="00145D1F"/>
    <w:rsid w:val="00171D49"/>
    <w:rsid w:val="00277674"/>
    <w:rsid w:val="00290C56"/>
    <w:rsid w:val="002D27E4"/>
    <w:rsid w:val="002D77BE"/>
    <w:rsid w:val="00323BF5"/>
    <w:rsid w:val="003935C6"/>
    <w:rsid w:val="00396A5B"/>
    <w:rsid w:val="003C592D"/>
    <w:rsid w:val="00414553"/>
    <w:rsid w:val="0043764C"/>
    <w:rsid w:val="004A3356"/>
    <w:rsid w:val="004C3C87"/>
    <w:rsid w:val="00541221"/>
    <w:rsid w:val="0055350E"/>
    <w:rsid w:val="00591980"/>
    <w:rsid w:val="005A6792"/>
    <w:rsid w:val="00621FDB"/>
    <w:rsid w:val="00660BE1"/>
    <w:rsid w:val="007342DA"/>
    <w:rsid w:val="00773E97"/>
    <w:rsid w:val="007A551A"/>
    <w:rsid w:val="008C086C"/>
    <w:rsid w:val="008C7652"/>
    <w:rsid w:val="008D0D98"/>
    <w:rsid w:val="009705B3"/>
    <w:rsid w:val="00995B92"/>
    <w:rsid w:val="00A649FE"/>
    <w:rsid w:val="00A964C9"/>
    <w:rsid w:val="00AC6D47"/>
    <w:rsid w:val="00BA26B4"/>
    <w:rsid w:val="00BB1091"/>
    <w:rsid w:val="00BE7E96"/>
    <w:rsid w:val="00C175F8"/>
    <w:rsid w:val="00CB2E1A"/>
    <w:rsid w:val="00D15410"/>
    <w:rsid w:val="00D353E4"/>
    <w:rsid w:val="00DF40EE"/>
    <w:rsid w:val="00E61534"/>
    <w:rsid w:val="00F3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0934C"/>
  <w15:chartTrackingRefBased/>
  <w15:docId w15:val="{E211D950-2E50-41AF-A0FF-FDB9AC44F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BVI,RepHead1,Heading 1 Char Char Char,H1,Heading 1(Report Only),Chapter,Heading 1(Report Only)1,Chapter1,DO NOT USE_h1,Level 1 Topic Heading,h1,featurehead,H11,h11,M1,phan,Noi dung"/>
    <w:basedOn w:val="Normal"/>
    <w:next w:val="Normal"/>
    <w:link w:val="Heading1Char"/>
    <w:qFormat/>
    <w:rsid w:val="002D77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0D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0D9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D0D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D9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1,List Paragraph-rfp content,Norm,Đoạn của Danh sách,List Paragraph11,Nga 3,List Paragraph111,List Paragraph2,List Paragraph1111,Đoạn c𞹺Danh sách,List Paragraph11111,Paragraph,liet ke,List para,bullet,VNA - List Paragraph"/>
    <w:basedOn w:val="Normal"/>
    <w:link w:val="ListParagraphChar"/>
    <w:uiPriority w:val="1"/>
    <w:qFormat/>
    <w:rsid w:val="00396A5B"/>
    <w:pPr>
      <w:spacing w:after="160" w:line="259" w:lineRule="auto"/>
      <w:ind w:left="720"/>
      <w:contextualSpacing/>
      <w:jc w:val="both"/>
    </w:pPr>
    <w:rPr>
      <w:rFonts w:eastAsia="Calibri"/>
      <w:kern w:val="2"/>
      <w:sz w:val="28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145D1F"/>
  </w:style>
  <w:style w:type="character" w:customStyle="1" w:styleId="Heading1Char">
    <w:name w:val="Heading 1 Char"/>
    <w:aliases w:val="BVI Char,RepHead1 Char,Heading 1 Char Char Char Char,H1 Char,Heading 1(Report Only) Char,Chapter Char,Heading 1(Report Only)1 Char,Chapter1 Char,DO NOT USE_h1 Char,Level 1 Topic Heading Char,h1 Char,featurehead Char,H11 Char,h11 Char"/>
    <w:basedOn w:val="DefaultParagraphFont"/>
    <w:link w:val="Heading1"/>
    <w:rsid w:val="002D77B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ListParagraphChar">
    <w:name w:val="List Paragraph Char"/>
    <w:aliases w:val="List Paragraph 1 Char,List Paragraph-rfp content Char,Norm Char,Đoạn của Danh sách Char,List Paragraph11 Char,Nga 3 Char,List Paragraph111 Char,List Paragraph2 Char,List Paragraph1111 Char,Đoạn c𞹺Danh sách Char,Paragraph Char"/>
    <w:link w:val="ListParagraph"/>
    <w:uiPriority w:val="1"/>
    <w:qFormat/>
    <w:rsid w:val="002D77BE"/>
    <w:rPr>
      <w:rFonts w:ascii="Times New Roman" w:eastAsia="Calibri" w:hAnsi="Times New Roman" w:cs="Times New Roman"/>
      <w:kern w:val="2"/>
      <w:sz w:val="28"/>
    </w:rPr>
  </w:style>
  <w:style w:type="paragraph" w:styleId="NormalWeb">
    <w:name w:val="Normal (Web)"/>
    <w:basedOn w:val="Normal"/>
    <w:uiPriority w:val="99"/>
    <w:unhideWhenUsed/>
    <w:rsid w:val="002D77BE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2D77BE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2D77B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D77BE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77B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D7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19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98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18</cp:revision>
  <cp:lastPrinted>2025-12-05T02:56:00Z</cp:lastPrinted>
  <dcterms:created xsi:type="dcterms:W3CDTF">2025-09-28T16:07:00Z</dcterms:created>
  <dcterms:modified xsi:type="dcterms:W3CDTF">2025-12-05T09:56:00Z</dcterms:modified>
</cp:coreProperties>
</file>